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28" w:rsidRDefault="00D710E6" w:rsidP="00FE4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0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Ylia\Desktop\на сайт\Положение о группе компенсирующего в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ia\Desktop\на сайт\Положение о группе компенсирующего ви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0E6" w:rsidRDefault="00D710E6" w:rsidP="00FE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E6" w:rsidRDefault="00D710E6" w:rsidP="00FE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E6" w:rsidRDefault="00D710E6" w:rsidP="00FE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E6" w:rsidRDefault="00D710E6" w:rsidP="00FE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E6" w:rsidRDefault="00D710E6" w:rsidP="00FE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E6" w:rsidRDefault="00D710E6" w:rsidP="00FE4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4D" w:rsidRDefault="001D121C" w:rsidP="00FE4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Цель и задачи создания группы компенсирующей направленности </w:t>
      </w:r>
    </w:p>
    <w:p w:rsidR="00817D80" w:rsidRDefault="001D121C" w:rsidP="00FE4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72452">
        <w:rPr>
          <w:rFonts w:ascii="Times New Roman" w:hAnsi="Times New Roman" w:cs="Times New Roman"/>
          <w:sz w:val="24"/>
          <w:szCs w:val="24"/>
        </w:rPr>
        <w:t>р</w:t>
      </w:r>
      <w:r w:rsidR="000603E3" w:rsidRPr="000603E3">
        <w:rPr>
          <w:rFonts w:ascii="Times New Roman" w:hAnsi="Times New Roman" w:cs="Times New Roman"/>
          <w:sz w:val="24"/>
          <w:szCs w:val="24"/>
        </w:rPr>
        <w:t xml:space="preserve">есурсной </w:t>
      </w:r>
      <w:r w:rsidR="000724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руппы)</w:t>
      </w:r>
    </w:p>
    <w:p w:rsidR="001D121C" w:rsidRDefault="001D121C" w:rsidP="00FE4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создания группы компенсирующей направленности (р</w:t>
      </w:r>
      <w:r w:rsidRPr="000603E3">
        <w:rPr>
          <w:rFonts w:ascii="Times New Roman" w:hAnsi="Times New Roman" w:cs="Times New Roman"/>
          <w:sz w:val="24"/>
          <w:szCs w:val="24"/>
        </w:rPr>
        <w:t xml:space="preserve">есурсной </w:t>
      </w:r>
      <w:r>
        <w:rPr>
          <w:rFonts w:ascii="Times New Roman" w:hAnsi="Times New Roman" w:cs="Times New Roman"/>
          <w:sz w:val="24"/>
          <w:szCs w:val="24"/>
        </w:rPr>
        <w:t>группы):</w:t>
      </w:r>
    </w:p>
    <w:p w:rsidR="00817D80" w:rsidRDefault="00941295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обеспечить детям с</w:t>
      </w:r>
      <w:r w:rsidR="008A0653">
        <w:rPr>
          <w:rFonts w:ascii="Times New Roman" w:hAnsi="Times New Roman" w:cs="Times New Roman"/>
          <w:sz w:val="24"/>
          <w:szCs w:val="24"/>
        </w:rPr>
        <w:t xml:space="preserve"> </w:t>
      </w:r>
      <w:r w:rsidR="000603E3" w:rsidRPr="000603E3">
        <w:rPr>
          <w:rFonts w:ascii="Times New Roman" w:hAnsi="Times New Roman" w:cs="Times New Roman"/>
          <w:sz w:val="24"/>
          <w:szCs w:val="24"/>
        </w:rPr>
        <w:t xml:space="preserve">получение дошкольного образования и их подготовку к участию в совместной образовательной деятельности в среде типично развивающихся детей.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2.2. Основными задачами функционирования </w:t>
      </w:r>
      <w:r w:rsidR="00941295">
        <w:rPr>
          <w:rFonts w:ascii="Times New Roman" w:hAnsi="Times New Roman" w:cs="Times New Roman"/>
          <w:sz w:val="24"/>
          <w:szCs w:val="24"/>
        </w:rPr>
        <w:t>группы компенсирующей направленности (р</w:t>
      </w:r>
      <w:r w:rsidR="00941295" w:rsidRPr="000603E3">
        <w:rPr>
          <w:rFonts w:ascii="Times New Roman" w:hAnsi="Times New Roman" w:cs="Times New Roman"/>
          <w:sz w:val="24"/>
          <w:szCs w:val="24"/>
        </w:rPr>
        <w:t xml:space="preserve">есурсной </w:t>
      </w:r>
      <w:r w:rsidR="00941295">
        <w:rPr>
          <w:rFonts w:ascii="Times New Roman" w:hAnsi="Times New Roman" w:cs="Times New Roman"/>
          <w:sz w:val="24"/>
          <w:szCs w:val="24"/>
        </w:rPr>
        <w:t>группы)</w:t>
      </w:r>
      <w:r w:rsidRPr="000603E3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эффективное использование специальных условий (средовых, кадровых, организационных) для социальной адаптации, получения дошкольного образования и коррекции нарушений </w:t>
      </w:r>
      <w:r w:rsidR="00941295">
        <w:rPr>
          <w:rFonts w:ascii="Times New Roman" w:hAnsi="Times New Roman" w:cs="Times New Roman"/>
          <w:sz w:val="24"/>
          <w:szCs w:val="24"/>
        </w:rPr>
        <w:t xml:space="preserve">развития детей с задержкой психического развития (с учётом </w:t>
      </w:r>
      <w:r w:rsidR="006D147D">
        <w:rPr>
          <w:rFonts w:ascii="Times New Roman" w:hAnsi="Times New Roman" w:cs="Times New Roman"/>
          <w:sz w:val="24"/>
          <w:szCs w:val="24"/>
        </w:rPr>
        <w:t xml:space="preserve">особенностей психофизического развития детей с расстройством аутистического спектра) </w:t>
      </w:r>
      <w:r w:rsidRPr="000603E3">
        <w:rPr>
          <w:rFonts w:ascii="Times New Roman" w:hAnsi="Times New Roman" w:cs="Times New Roman"/>
          <w:sz w:val="24"/>
          <w:szCs w:val="24"/>
        </w:rPr>
        <w:t>н</w:t>
      </w:r>
      <w:r w:rsidR="00817D80">
        <w:rPr>
          <w:rFonts w:ascii="Times New Roman" w:hAnsi="Times New Roman" w:cs="Times New Roman"/>
          <w:sz w:val="24"/>
          <w:szCs w:val="24"/>
        </w:rPr>
        <w:t xml:space="preserve">а основе реализации </w:t>
      </w:r>
      <w:r w:rsidR="006D147D">
        <w:rPr>
          <w:rFonts w:ascii="Times New Roman" w:hAnsi="Times New Roman" w:cs="Times New Roman"/>
          <w:sz w:val="24"/>
          <w:szCs w:val="24"/>
        </w:rPr>
        <w:t xml:space="preserve">АООП ДО и </w:t>
      </w:r>
      <w:r w:rsidR="00817D80">
        <w:rPr>
          <w:rFonts w:ascii="Times New Roman" w:hAnsi="Times New Roman" w:cs="Times New Roman"/>
          <w:sz w:val="24"/>
          <w:szCs w:val="24"/>
        </w:rPr>
        <w:t>АОП ДО</w:t>
      </w:r>
      <w:r w:rsidRPr="000603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оказание консультативной психолого-педагогической, методической диагностической помощи родителям (законным представителям);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организация интеллектуального и личностного развития детей с учетом коррекции нарушений развития и индивидуальных особенностей, развитие познавательной активности;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совершенствование навыков адаптивного поведения в обществе; </w:t>
      </w:r>
    </w:p>
    <w:p w:rsidR="00FC090D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навыков самообслуживания; 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подготовка к школьному обучению и/или интеграция в общество. </w:t>
      </w:r>
    </w:p>
    <w:p w:rsidR="006D147D" w:rsidRDefault="006D147D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D80" w:rsidRDefault="000603E3" w:rsidP="00FE4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III. Организация функционирования </w:t>
      </w:r>
      <w:r w:rsidR="00FE484D">
        <w:rPr>
          <w:rFonts w:ascii="Times New Roman" w:hAnsi="Times New Roman" w:cs="Times New Roman"/>
          <w:sz w:val="24"/>
          <w:szCs w:val="24"/>
        </w:rPr>
        <w:t xml:space="preserve">группы компенсирующей </w:t>
      </w:r>
      <w:proofErr w:type="gramStart"/>
      <w:r w:rsidR="00FE484D">
        <w:rPr>
          <w:rFonts w:ascii="Times New Roman" w:hAnsi="Times New Roman" w:cs="Times New Roman"/>
          <w:sz w:val="24"/>
          <w:szCs w:val="24"/>
        </w:rPr>
        <w:t>направленности  (</w:t>
      </w:r>
      <w:proofErr w:type="gramEnd"/>
      <w:r w:rsidR="00FE484D">
        <w:rPr>
          <w:rFonts w:ascii="Times New Roman" w:hAnsi="Times New Roman" w:cs="Times New Roman"/>
          <w:sz w:val="24"/>
          <w:szCs w:val="24"/>
        </w:rPr>
        <w:t>ресурсной группы)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3.1. Кадровый состав специалистов </w:t>
      </w:r>
      <w:r w:rsidR="006D147D">
        <w:rPr>
          <w:rFonts w:ascii="Times New Roman" w:hAnsi="Times New Roman" w:cs="Times New Roman"/>
          <w:sz w:val="24"/>
          <w:szCs w:val="24"/>
        </w:rPr>
        <w:t>группы компенсирующей направленности (р</w:t>
      </w:r>
      <w:r w:rsidR="006D147D" w:rsidRPr="000603E3">
        <w:rPr>
          <w:rFonts w:ascii="Times New Roman" w:hAnsi="Times New Roman" w:cs="Times New Roman"/>
          <w:sz w:val="24"/>
          <w:szCs w:val="24"/>
        </w:rPr>
        <w:t xml:space="preserve">есурсной </w:t>
      </w:r>
      <w:r w:rsidR="006D147D">
        <w:rPr>
          <w:rFonts w:ascii="Times New Roman" w:hAnsi="Times New Roman" w:cs="Times New Roman"/>
          <w:sz w:val="24"/>
          <w:szCs w:val="24"/>
        </w:rPr>
        <w:t>группы)</w:t>
      </w:r>
      <w:r w:rsidRPr="000603E3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рекомендациями психолого-медико-педагогическая комиссия (далее - ПМПК) обучающихся с</w:t>
      </w:r>
      <w:r w:rsidR="006D147D" w:rsidRPr="006D147D">
        <w:rPr>
          <w:rFonts w:ascii="Times New Roman" w:hAnsi="Times New Roman" w:cs="Times New Roman"/>
          <w:sz w:val="24"/>
          <w:szCs w:val="24"/>
        </w:rPr>
        <w:t xml:space="preserve"> </w:t>
      </w:r>
      <w:r w:rsidR="006D147D">
        <w:rPr>
          <w:rFonts w:ascii="Times New Roman" w:hAnsi="Times New Roman" w:cs="Times New Roman"/>
          <w:sz w:val="24"/>
          <w:szCs w:val="24"/>
        </w:rPr>
        <w:t>задержкой психического развития (с учётом особенностей психофизического развития детей с расстройством аутистического спектра)</w:t>
      </w:r>
      <w:r w:rsidRPr="00060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0603E3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0603E3">
        <w:rPr>
          <w:rFonts w:ascii="Times New Roman" w:hAnsi="Times New Roman" w:cs="Times New Roman"/>
          <w:sz w:val="24"/>
          <w:szCs w:val="24"/>
        </w:rPr>
        <w:t xml:space="preserve"> соп</w:t>
      </w:r>
      <w:r w:rsidR="006D147D">
        <w:rPr>
          <w:rFonts w:ascii="Times New Roman" w:hAnsi="Times New Roman" w:cs="Times New Roman"/>
          <w:sz w:val="24"/>
          <w:szCs w:val="24"/>
        </w:rPr>
        <w:t>ровождение каждого ребенка в группе</w:t>
      </w:r>
      <w:r w:rsidRPr="000603E3">
        <w:rPr>
          <w:rFonts w:ascii="Times New Roman" w:hAnsi="Times New Roman" w:cs="Times New Roman"/>
          <w:sz w:val="24"/>
          <w:szCs w:val="24"/>
        </w:rPr>
        <w:t xml:space="preserve"> может осуществляться: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на протяжение всего </w:t>
      </w:r>
      <w:r w:rsidR="006D147D">
        <w:rPr>
          <w:rFonts w:ascii="Times New Roman" w:hAnsi="Times New Roman" w:cs="Times New Roman"/>
          <w:sz w:val="24"/>
          <w:szCs w:val="24"/>
        </w:rPr>
        <w:t>времени пребывания ребенка</w:t>
      </w:r>
      <w:r w:rsidRPr="000603E3">
        <w:rPr>
          <w:rFonts w:ascii="Times New Roman" w:hAnsi="Times New Roman" w:cs="Times New Roman"/>
          <w:sz w:val="24"/>
          <w:szCs w:val="24"/>
        </w:rPr>
        <w:t xml:space="preserve"> в ДОО; 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 на время адаптационного периода (с учетом особенностей воспитанника и рекомендаций ПМПК).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3.3. На основании заявления родителей (законных представителей)</w:t>
      </w:r>
      <w:r w:rsidR="006D147D">
        <w:rPr>
          <w:rFonts w:ascii="Times New Roman" w:hAnsi="Times New Roman" w:cs="Times New Roman"/>
          <w:sz w:val="24"/>
          <w:szCs w:val="24"/>
        </w:rPr>
        <w:t xml:space="preserve"> и заключения ПМПК ребёнок</w:t>
      </w:r>
      <w:r w:rsidRPr="000603E3">
        <w:rPr>
          <w:rFonts w:ascii="Times New Roman" w:hAnsi="Times New Roman" w:cs="Times New Roman"/>
          <w:sz w:val="24"/>
          <w:szCs w:val="24"/>
        </w:rPr>
        <w:t xml:space="preserve"> зачисляется в</w:t>
      </w:r>
      <w:r w:rsidR="006D147D">
        <w:rPr>
          <w:rFonts w:ascii="Times New Roman" w:hAnsi="Times New Roman" w:cs="Times New Roman"/>
          <w:sz w:val="24"/>
          <w:szCs w:val="24"/>
        </w:rPr>
        <w:t xml:space="preserve"> группу компенсирующей направленности (ресурсную группу)</w:t>
      </w:r>
      <w:r w:rsidRPr="000603E3">
        <w:rPr>
          <w:rFonts w:ascii="Times New Roman" w:hAnsi="Times New Roman" w:cs="Times New Roman"/>
          <w:sz w:val="24"/>
          <w:szCs w:val="24"/>
        </w:rPr>
        <w:t>.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3.4. При зачислении ребенка в </w:t>
      </w:r>
      <w:r w:rsidR="006D147D">
        <w:rPr>
          <w:rFonts w:ascii="Times New Roman" w:hAnsi="Times New Roman" w:cs="Times New Roman"/>
          <w:sz w:val="24"/>
          <w:szCs w:val="24"/>
        </w:rPr>
        <w:t>группу компенсирующей направленности (ресурсную группу)</w:t>
      </w:r>
      <w:r w:rsidRPr="000603E3">
        <w:rPr>
          <w:rFonts w:ascii="Times New Roman" w:hAnsi="Times New Roman" w:cs="Times New Roman"/>
          <w:sz w:val="24"/>
          <w:szCs w:val="24"/>
        </w:rPr>
        <w:t xml:space="preserve"> между М</w:t>
      </w:r>
      <w:r w:rsidR="00817D80">
        <w:rPr>
          <w:rFonts w:ascii="Times New Roman" w:hAnsi="Times New Roman" w:cs="Times New Roman"/>
          <w:sz w:val="24"/>
          <w:szCs w:val="24"/>
        </w:rPr>
        <w:t>А</w:t>
      </w:r>
      <w:r w:rsidRPr="000603E3">
        <w:rPr>
          <w:rFonts w:ascii="Times New Roman" w:hAnsi="Times New Roman" w:cs="Times New Roman"/>
          <w:sz w:val="24"/>
          <w:szCs w:val="24"/>
        </w:rPr>
        <w:t xml:space="preserve">ДОУ и родителями (законными представителями) заключается договор об образовании. 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3.5. Права и обязанности родителей (законных представителей) определяются </w:t>
      </w:r>
      <w:r w:rsidR="00403ACA">
        <w:rPr>
          <w:rFonts w:ascii="Times New Roman" w:hAnsi="Times New Roman" w:cs="Times New Roman"/>
          <w:sz w:val="24"/>
          <w:szCs w:val="24"/>
        </w:rPr>
        <w:t>У</w:t>
      </w:r>
      <w:r w:rsidRPr="000603E3">
        <w:rPr>
          <w:rFonts w:ascii="Times New Roman" w:hAnsi="Times New Roman" w:cs="Times New Roman"/>
          <w:sz w:val="24"/>
          <w:szCs w:val="24"/>
        </w:rPr>
        <w:t>ставом М</w:t>
      </w:r>
      <w:r w:rsidR="00817D80">
        <w:rPr>
          <w:rFonts w:ascii="Times New Roman" w:hAnsi="Times New Roman" w:cs="Times New Roman"/>
          <w:sz w:val="24"/>
          <w:szCs w:val="24"/>
        </w:rPr>
        <w:t>А</w:t>
      </w:r>
      <w:r w:rsidRPr="000603E3">
        <w:rPr>
          <w:rFonts w:ascii="Times New Roman" w:hAnsi="Times New Roman" w:cs="Times New Roman"/>
          <w:sz w:val="24"/>
          <w:szCs w:val="24"/>
        </w:rPr>
        <w:t>ДОУ, договором о взаимоотношениях М</w:t>
      </w:r>
      <w:r w:rsidR="00817D80">
        <w:rPr>
          <w:rFonts w:ascii="Times New Roman" w:hAnsi="Times New Roman" w:cs="Times New Roman"/>
          <w:sz w:val="24"/>
          <w:szCs w:val="24"/>
        </w:rPr>
        <w:t>А</w:t>
      </w:r>
      <w:r w:rsidRPr="000603E3">
        <w:rPr>
          <w:rFonts w:ascii="Times New Roman" w:hAnsi="Times New Roman" w:cs="Times New Roman"/>
          <w:sz w:val="24"/>
          <w:szCs w:val="24"/>
        </w:rPr>
        <w:t xml:space="preserve">ДОУ и родителей (законных представителей) детей. 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3.6. Предельная наполняемость группы соответствует нормативам по комплектованию гру</w:t>
      </w:r>
      <w:r w:rsidR="006D147D">
        <w:rPr>
          <w:rFonts w:ascii="Times New Roman" w:hAnsi="Times New Roman" w:cs="Times New Roman"/>
          <w:sz w:val="24"/>
          <w:szCs w:val="24"/>
        </w:rPr>
        <w:t xml:space="preserve">пп компенсирующей направленности (ресурсную группу) и </w:t>
      </w:r>
      <w:r w:rsidR="00817D80">
        <w:rPr>
          <w:rFonts w:ascii="Times New Roman" w:hAnsi="Times New Roman" w:cs="Times New Roman"/>
          <w:sz w:val="24"/>
          <w:szCs w:val="24"/>
        </w:rPr>
        <w:t>составляет 6</w:t>
      </w:r>
      <w:r w:rsidR="006D14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603E3">
        <w:rPr>
          <w:rFonts w:ascii="Times New Roman" w:hAnsi="Times New Roman" w:cs="Times New Roman"/>
          <w:sz w:val="24"/>
          <w:szCs w:val="24"/>
        </w:rPr>
        <w:t>.</w:t>
      </w:r>
    </w:p>
    <w:p w:rsidR="00817D80" w:rsidRDefault="00817D80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3E3" w:rsidRPr="000603E3">
        <w:rPr>
          <w:rFonts w:ascii="Times New Roman" w:hAnsi="Times New Roman" w:cs="Times New Roman"/>
          <w:sz w:val="24"/>
          <w:szCs w:val="24"/>
        </w:rPr>
        <w:t xml:space="preserve">3.7. По своему составу группа может быть разновозрастная от 3 до 8 лет. </w:t>
      </w:r>
    </w:p>
    <w:p w:rsidR="00817D80" w:rsidRDefault="006D147D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Для каждого ребенка</w:t>
      </w:r>
      <w:r w:rsidR="000603E3" w:rsidRPr="000603E3">
        <w:rPr>
          <w:rFonts w:ascii="Times New Roman" w:hAnsi="Times New Roman" w:cs="Times New Roman"/>
          <w:sz w:val="24"/>
          <w:szCs w:val="24"/>
        </w:rPr>
        <w:t xml:space="preserve"> адаптационный период (от 1 до 6 месяцев)</w:t>
      </w:r>
      <w:r w:rsidR="00817D80">
        <w:rPr>
          <w:rFonts w:ascii="Times New Roman" w:hAnsi="Times New Roman" w:cs="Times New Roman"/>
          <w:sz w:val="24"/>
          <w:szCs w:val="24"/>
        </w:rPr>
        <w:t xml:space="preserve"> индивидуален</w:t>
      </w:r>
      <w:r w:rsidR="000603E3" w:rsidRPr="000603E3">
        <w:rPr>
          <w:rFonts w:ascii="Times New Roman" w:hAnsi="Times New Roman" w:cs="Times New Roman"/>
          <w:sz w:val="24"/>
          <w:szCs w:val="24"/>
        </w:rPr>
        <w:t>. В течение адаптационного периода устанавливается сокращенный режим посещения М</w:t>
      </w:r>
      <w:r w:rsidR="00403ACA">
        <w:rPr>
          <w:rFonts w:ascii="Times New Roman" w:hAnsi="Times New Roman" w:cs="Times New Roman"/>
          <w:sz w:val="24"/>
          <w:szCs w:val="24"/>
        </w:rPr>
        <w:t>А</w:t>
      </w:r>
      <w:r w:rsidR="000603E3" w:rsidRPr="000603E3">
        <w:rPr>
          <w:rFonts w:ascii="Times New Roman" w:hAnsi="Times New Roman" w:cs="Times New Roman"/>
          <w:sz w:val="24"/>
          <w:szCs w:val="24"/>
        </w:rPr>
        <w:t>ДОУ (от 0,5 до З часов пребывания)</w:t>
      </w:r>
      <w:r w:rsidR="00403ACA">
        <w:rPr>
          <w:rFonts w:ascii="Times New Roman" w:hAnsi="Times New Roman" w:cs="Times New Roman"/>
          <w:sz w:val="24"/>
          <w:szCs w:val="24"/>
        </w:rPr>
        <w:t>,</w:t>
      </w:r>
      <w:r w:rsidR="000603E3" w:rsidRPr="000603E3">
        <w:rPr>
          <w:rFonts w:ascii="Times New Roman" w:hAnsi="Times New Roman" w:cs="Times New Roman"/>
          <w:sz w:val="24"/>
          <w:szCs w:val="24"/>
        </w:rPr>
        <w:t xml:space="preserve"> исходя их психофизиологических возможностей ребенка.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lastRenderedPageBreak/>
        <w:t xml:space="preserve"> 3.9. В зависимости от степени тяжести нарушения развития и при проявлении аффективных состояний время пребывание ребёнка в группе в течение дня может быть сокращено в соответствии с рекомендациями, данными специалистами учреждений здравоохранения.</w:t>
      </w:r>
    </w:p>
    <w:p w:rsidR="00817D80" w:rsidRPr="00FC090D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90D">
        <w:rPr>
          <w:rFonts w:ascii="Times New Roman" w:hAnsi="Times New Roman" w:cs="Times New Roman"/>
          <w:sz w:val="24"/>
          <w:szCs w:val="24"/>
        </w:rPr>
        <w:t xml:space="preserve"> 3.10</w:t>
      </w:r>
      <w:r w:rsidR="006D147D">
        <w:rPr>
          <w:rFonts w:ascii="Times New Roman" w:hAnsi="Times New Roman" w:cs="Times New Roman"/>
          <w:sz w:val="24"/>
          <w:szCs w:val="24"/>
        </w:rPr>
        <w:t>. Для каждого воспитанника</w:t>
      </w:r>
      <w:r w:rsidRPr="00FC090D">
        <w:rPr>
          <w:rFonts w:ascii="Times New Roman" w:hAnsi="Times New Roman" w:cs="Times New Roman"/>
          <w:sz w:val="24"/>
          <w:szCs w:val="24"/>
        </w:rPr>
        <w:t xml:space="preserve"> </w:t>
      </w:r>
      <w:r w:rsidR="00FC090D" w:rsidRPr="00FC090D">
        <w:rPr>
          <w:rFonts w:ascii="Times New Roman" w:hAnsi="Times New Roman" w:cs="Times New Roman"/>
          <w:sz w:val="24"/>
          <w:szCs w:val="24"/>
        </w:rPr>
        <w:t xml:space="preserve">куратором ресурсной группы </w:t>
      </w:r>
      <w:r w:rsidRPr="00FC090D">
        <w:rPr>
          <w:rFonts w:ascii="Times New Roman" w:hAnsi="Times New Roman" w:cs="Times New Roman"/>
          <w:sz w:val="24"/>
          <w:szCs w:val="24"/>
        </w:rPr>
        <w:t>разрабатываются АОП ДО с учетом особенностей психофизического развития, индивидуальных возмо</w:t>
      </w:r>
      <w:r w:rsidR="00817D80" w:rsidRPr="00FC090D">
        <w:rPr>
          <w:rFonts w:ascii="Times New Roman" w:hAnsi="Times New Roman" w:cs="Times New Roman"/>
          <w:sz w:val="24"/>
          <w:szCs w:val="24"/>
        </w:rPr>
        <w:t xml:space="preserve">жностей ребенка и рекомендаций </w:t>
      </w:r>
      <w:r w:rsidRPr="00FC090D">
        <w:rPr>
          <w:rFonts w:ascii="Times New Roman" w:hAnsi="Times New Roman" w:cs="Times New Roman"/>
          <w:sz w:val="24"/>
          <w:szCs w:val="24"/>
        </w:rPr>
        <w:t>ПМПК.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3.11. </w:t>
      </w:r>
      <w:r w:rsidR="006D147D">
        <w:rPr>
          <w:rFonts w:ascii="Times New Roman" w:hAnsi="Times New Roman" w:cs="Times New Roman"/>
          <w:sz w:val="24"/>
          <w:szCs w:val="24"/>
        </w:rPr>
        <w:t xml:space="preserve">Группа компенсирующей направленности (ресурсная группа) </w:t>
      </w:r>
      <w:r w:rsidRPr="000603E3">
        <w:rPr>
          <w:rFonts w:ascii="Times New Roman" w:hAnsi="Times New Roman" w:cs="Times New Roman"/>
          <w:sz w:val="24"/>
          <w:szCs w:val="24"/>
        </w:rPr>
        <w:t>включает в себя специально</w:t>
      </w:r>
      <w:r w:rsidR="006D147D">
        <w:rPr>
          <w:rFonts w:ascii="Times New Roman" w:hAnsi="Times New Roman" w:cs="Times New Roman"/>
          <w:sz w:val="24"/>
          <w:szCs w:val="24"/>
        </w:rPr>
        <w:t>е пространство</w:t>
      </w:r>
      <w:r w:rsidRPr="000603E3">
        <w:rPr>
          <w:rFonts w:ascii="Times New Roman" w:hAnsi="Times New Roman" w:cs="Times New Roman"/>
          <w:sz w:val="24"/>
          <w:szCs w:val="24"/>
        </w:rPr>
        <w:t>, внутри которого они проводят большую часть времени, затрачиваемого на освоение А</w:t>
      </w:r>
      <w:r w:rsidRPr="006D147D">
        <w:rPr>
          <w:rFonts w:ascii="Times New Roman" w:hAnsi="Times New Roman" w:cs="Times New Roman"/>
          <w:sz w:val="24"/>
          <w:szCs w:val="24"/>
        </w:rPr>
        <w:t>О</w:t>
      </w:r>
      <w:r w:rsidR="006D147D">
        <w:rPr>
          <w:rFonts w:ascii="Times New Roman" w:hAnsi="Times New Roman" w:cs="Times New Roman"/>
          <w:sz w:val="24"/>
          <w:szCs w:val="24"/>
        </w:rPr>
        <w:t>ОП ДО</w:t>
      </w:r>
      <w:r w:rsidRPr="000603E3">
        <w:rPr>
          <w:rFonts w:ascii="Times New Roman" w:hAnsi="Times New Roman" w:cs="Times New Roman"/>
          <w:sz w:val="24"/>
          <w:szCs w:val="24"/>
        </w:rPr>
        <w:t xml:space="preserve">. Помещение, в котором организовано функционирование </w:t>
      </w:r>
      <w:r w:rsidR="006D147D">
        <w:rPr>
          <w:rFonts w:ascii="Times New Roman" w:hAnsi="Times New Roman" w:cs="Times New Roman"/>
          <w:sz w:val="24"/>
          <w:szCs w:val="24"/>
        </w:rPr>
        <w:t>группы компенсирующей направленности (ресурсная группа)</w:t>
      </w:r>
      <w:r w:rsidRPr="000603E3">
        <w:rPr>
          <w:rFonts w:ascii="Times New Roman" w:hAnsi="Times New Roman" w:cs="Times New Roman"/>
          <w:sz w:val="24"/>
          <w:szCs w:val="24"/>
        </w:rPr>
        <w:t xml:space="preserve"> выбрано в стороне от общеразвивающих групп и в шаговой доступности от гигиенической комнаты. Пространство помещения разделено на 4 функциональные зоны: зона для индивидуальных занятий, зона для групповых занятий, зона для отдыха и сенсорной разгрузки, рабочие места для педагогических работников «ресурсной группы». Кроме того, в пространство «ресурсной группы» включаются зона педагога-психолога, учителя-дефектолога, учителя-логопеда. 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3.12. Продолжительность групповых и индив</w:t>
      </w:r>
      <w:r w:rsidR="006D147D">
        <w:rPr>
          <w:rFonts w:ascii="Times New Roman" w:hAnsi="Times New Roman" w:cs="Times New Roman"/>
          <w:sz w:val="24"/>
          <w:szCs w:val="24"/>
        </w:rPr>
        <w:t>идуальных занятий с детьми</w:t>
      </w:r>
      <w:r w:rsidRPr="000603E3">
        <w:rPr>
          <w:rFonts w:ascii="Times New Roman" w:hAnsi="Times New Roman" w:cs="Times New Roman"/>
          <w:sz w:val="24"/>
          <w:szCs w:val="24"/>
        </w:rPr>
        <w:t xml:space="preserve"> устанавливается индивидуально для каждого ребенка на основе выявленных специалистами особенностей развития, особых образовательных потребнос</w:t>
      </w:r>
      <w:r w:rsidR="006D147D">
        <w:rPr>
          <w:rFonts w:ascii="Times New Roman" w:hAnsi="Times New Roman" w:cs="Times New Roman"/>
          <w:sz w:val="24"/>
          <w:szCs w:val="24"/>
        </w:rPr>
        <w:t>тей и возможностей каждого ребенка</w:t>
      </w:r>
      <w:r w:rsidRPr="000603E3">
        <w:rPr>
          <w:rFonts w:ascii="Times New Roman" w:hAnsi="Times New Roman" w:cs="Times New Roman"/>
          <w:sz w:val="24"/>
          <w:szCs w:val="24"/>
        </w:rPr>
        <w:t>.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3.13. Основны</w:t>
      </w:r>
      <w:r w:rsidR="006D147D">
        <w:rPr>
          <w:rFonts w:ascii="Times New Roman" w:hAnsi="Times New Roman" w:cs="Times New Roman"/>
          <w:sz w:val="24"/>
          <w:szCs w:val="24"/>
        </w:rPr>
        <w:t>ми формами работы с детьми</w:t>
      </w:r>
      <w:r w:rsidRPr="000603E3">
        <w:rPr>
          <w:rFonts w:ascii="Times New Roman" w:hAnsi="Times New Roman" w:cs="Times New Roman"/>
          <w:sz w:val="24"/>
          <w:szCs w:val="24"/>
        </w:rPr>
        <w:t xml:space="preserve"> являются индивидуальные и групповые игровые и диагностические сеансы, совместная со взрослыми и типично развивающимися сверстниками образовательная и игровая деятельность. 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3.14. Формы и методы работы специалистов «ресурсной группы» определяются исходя из их особенностей психофизического развития и индивидуальных возможностей. 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3.15. Расписание занятий с </w:t>
      </w:r>
      <w:r w:rsidR="00DD1EE4">
        <w:rPr>
          <w:rFonts w:ascii="Times New Roman" w:hAnsi="Times New Roman" w:cs="Times New Roman"/>
          <w:sz w:val="24"/>
          <w:szCs w:val="24"/>
        </w:rPr>
        <w:t>детьми</w:t>
      </w:r>
      <w:r w:rsidRPr="000603E3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представителей). </w:t>
      </w:r>
    </w:p>
    <w:p w:rsidR="00817D80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3.16. Режим работы специалистов определяется приказом заведующего в соответствии с режимом функционирования М</w:t>
      </w:r>
      <w:r w:rsidR="00817D80">
        <w:rPr>
          <w:rFonts w:ascii="Times New Roman" w:hAnsi="Times New Roman" w:cs="Times New Roman"/>
          <w:sz w:val="24"/>
          <w:szCs w:val="24"/>
        </w:rPr>
        <w:t>А</w:t>
      </w:r>
      <w:r w:rsidRPr="000603E3">
        <w:rPr>
          <w:rFonts w:ascii="Times New Roman" w:hAnsi="Times New Roman" w:cs="Times New Roman"/>
          <w:sz w:val="24"/>
          <w:szCs w:val="24"/>
        </w:rPr>
        <w:t>ДОУ и пребывания в ней детей, в пределах норм, установленн</w:t>
      </w:r>
      <w:r w:rsidR="00817D80">
        <w:rPr>
          <w:rFonts w:ascii="Times New Roman" w:hAnsi="Times New Roman" w:cs="Times New Roman"/>
          <w:sz w:val="24"/>
          <w:szCs w:val="24"/>
        </w:rPr>
        <w:t xml:space="preserve">ых трудовым законодательством. </w:t>
      </w:r>
    </w:p>
    <w:p w:rsidR="00DD1EE4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3.17. Специалисты </w:t>
      </w:r>
      <w:r w:rsidR="00DD1EE4">
        <w:rPr>
          <w:rFonts w:ascii="Times New Roman" w:hAnsi="Times New Roman" w:cs="Times New Roman"/>
          <w:sz w:val="24"/>
          <w:szCs w:val="24"/>
        </w:rPr>
        <w:t>группы компенсирующей направленности (ресурсной группы)</w:t>
      </w:r>
      <w:r w:rsidR="00DD1EE4" w:rsidRPr="000603E3">
        <w:rPr>
          <w:rFonts w:ascii="Times New Roman" w:hAnsi="Times New Roman" w:cs="Times New Roman"/>
          <w:sz w:val="24"/>
          <w:szCs w:val="24"/>
        </w:rPr>
        <w:t xml:space="preserve"> </w:t>
      </w:r>
      <w:r w:rsidRPr="000603E3">
        <w:rPr>
          <w:rFonts w:ascii="Times New Roman" w:hAnsi="Times New Roman" w:cs="Times New Roman"/>
          <w:sz w:val="24"/>
          <w:szCs w:val="24"/>
        </w:rPr>
        <w:t>обязаны соблюдать требования конфиденциальности информации в отношении ли</w:t>
      </w:r>
      <w:r w:rsidR="00DD1EE4">
        <w:rPr>
          <w:rFonts w:ascii="Times New Roman" w:hAnsi="Times New Roman" w:cs="Times New Roman"/>
          <w:sz w:val="24"/>
          <w:szCs w:val="24"/>
        </w:rPr>
        <w:t>ц, посещающих группу</w:t>
      </w:r>
      <w:r w:rsidRPr="00060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E4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3.18. Для профессионального анализа и использования для обобщения опыта деятельности </w:t>
      </w:r>
      <w:r w:rsidR="00DD1EE4">
        <w:rPr>
          <w:rFonts w:ascii="Times New Roman" w:hAnsi="Times New Roman" w:cs="Times New Roman"/>
          <w:sz w:val="24"/>
          <w:szCs w:val="24"/>
        </w:rPr>
        <w:t xml:space="preserve">группы компенсирующей направленности (ресурсной группы) </w:t>
      </w:r>
      <w:r w:rsidRPr="000603E3">
        <w:rPr>
          <w:rFonts w:ascii="Times New Roman" w:hAnsi="Times New Roman" w:cs="Times New Roman"/>
          <w:sz w:val="24"/>
          <w:szCs w:val="24"/>
        </w:rPr>
        <w:t xml:space="preserve">специалисты могут фиксировать индивидуальные и групповые занятия и консультации на видеозапись только с письменного согласия родителей (законных представителей) ребенка в соответствии с федеральным законодательством.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3.19. Индивидуальная работа специалиста (учителя - дефектолога, учителя-логопеда) по консультированию родителей (законных представителей) проводится по их запросу.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3.20. Функционирование </w:t>
      </w:r>
      <w:r w:rsidR="00DD1EE4">
        <w:rPr>
          <w:rFonts w:ascii="Times New Roman" w:hAnsi="Times New Roman" w:cs="Times New Roman"/>
          <w:sz w:val="24"/>
          <w:szCs w:val="24"/>
        </w:rPr>
        <w:t>группы компенсирующей направленности (ресурсной группы)</w:t>
      </w:r>
      <w:r w:rsidR="00DD1EE4" w:rsidRPr="000603E3">
        <w:rPr>
          <w:rFonts w:ascii="Times New Roman" w:hAnsi="Times New Roman" w:cs="Times New Roman"/>
          <w:sz w:val="24"/>
          <w:szCs w:val="24"/>
        </w:rPr>
        <w:t xml:space="preserve"> </w:t>
      </w:r>
      <w:r w:rsidRPr="000603E3">
        <w:rPr>
          <w:rFonts w:ascii="Times New Roman" w:hAnsi="Times New Roman" w:cs="Times New Roman"/>
          <w:sz w:val="24"/>
          <w:szCs w:val="24"/>
        </w:rPr>
        <w:t xml:space="preserve">осуществляется в постоянном и консультативном режиме.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3.21. Постоянный режим предусматривает: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не менее 80 % времени, затраченного на освоение воспитанниками АОП внутри пространства </w:t>
      </w:r>
      <w:r w:rsidR="00DD1EE4">
        <w:rPr>
          <w:rFonts w:ascii="Times New Roman" w:hAnsi="Times New Roman" w:cs="Times New Roman"/>
          <w:sz w:val="24"/>
          <w:szCs w:val="24"/>
        </w:rPr>
        <w:t>группы</w:t>
      </w:r>
      <w:r w:rsidRPr="000603E3">
        <w:rPr>
          <w:rFonts w:ascii="Times New Roman" w:hAnsi="Times New Roman" w:cs="Times New Roman"/>
          <w:sz w:val="24"/>
          <w:szCs w:val="24"/>
        </w:rPr>
        <w:t xml:space="preserve">, индивидуальное </w:t>
      </w:r>
      <w:proofErr w:type="spellStart"/>
      <w:r w:rsidRPr="000603E3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0603E3">
        <w:rPr>
          <w:rFonts w:ascii="Times New Roman" w:hAnsi="Times New Roman" w:cs="Times New Roman"/>
          <w:sz w:val="24"/>
          <w:szCs w:val="24"/>
        </w:rPr>
        <w:t xml:space="preserve"> сопровождение на протяжен</w:t>
      </w:r>
      <w:r w:rsidR="00DF3B16">
        <w:rPr>
          <w:rFonts w:ascii="Times New Roman" w:hAnsi="Times New Roman" w:cs="Times New Roman"/>
          <w:sz w:val="24"/>
          <w:szCs w:val="24"/>
        </w:rPr>
        <w:t>ии всего времени пребывания в МА</w:t>
      </w:r>
      <w:r w:rsidRPr="000603E3">
        <w:rPr>
          <w:rFonts w:ascii="Times New Roman" w:hAnsi="Times New Roman" w:cs="Times New Roman"/>
          <w:sz w:val="24"/>
          <w:szCs w:val="24"/>
        </w:rPr>
        <w:t>ДОУ, участие в коррекционно-развивающих мероприятиях</w:t>
      </w:r>
      <w:r w:rsidR="00DF3B16">
        <w:rPr>
          <w:rFonts w:ascii="Times New Roman" w:hAnsi="Times New Roman" w:cs="Times New Roman"/>
          <w:sz w:val="24"/>
          <w:szCs w:val="24"/>
        </w:rPr>
        <w:t>, проводимых педагогом</w:t>
      </w:r>
      <w:r w:rsidRPr="000603E3">
        <w:rPr>
          <w:rFonts w:ascii="Times New Roman" w:hAnsi="Times New Roman" w:cs="Times New Roman"/>
          <w:sz w:val="24"/>
          <w:szCs w:val="24"/>
        </w:rPr>
        <w:t xml:space="preserve"> для развития социальных и функциональных навыков;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03ACA">
        <w:rPr>
          <w:rFonts w:ascii="Times New Roman" w:hAnsi="Times New Roman" w:cs="Times New Roman"/>
          <w:sz w:val="24"/>
          <w:szCs w:val="24"/>
        </w:rPr>
        <w:t xml:space="preserve"> </w:t>
      </w:r>
      <w:r w:rsidRPr="000603E3">
        <w:rPr>
          <w:rFonts w:ascii="Times New Roman" w:hAnsi="Times New Roman" w:cs="Times New Roman"/>
          <w:sz w:val="24"/>
          <w:szCs w:val="24"/>
        </w:rPr>
        <w:t>провед</w:t>
      </w:r>
      <w:r w:rsidR="00DD1EE4">
        <w:rPr>
          <w:rFonts w:ascii="Times New Roman" w:hAnsi="Times New Roman" w:cs="Times New Roman"/>
          <w:sz w:val="24"/>
          <w:szCs w:val="24"/>
        </w:rPr>
        <w:t>ение консультаций специалистов</w:t>
      </w:r>
      <w:r w:rsidRPr="000603E3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воспитанников, продолжительностью до одного (астрономического) часа, с учетом циклограммы специалистов.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3.22. Решение о сроках частичного сопровождаемого включения (инклюзии) воспитанника, находящегося на постоянном режиме фун</w:t>
      </w:r>
      <w:r w:rsidR="00DD1EE4">
        <w:rPr>
          <w:rFonts w:ascii="Times New Roman" w:hAnsi="Times New Roman" w:cs="Times New Roman"/>
          <w:sz w:val="24"/>
          <w:szCs w:val="24"/>
        </w:rPr>
        <w:t>кционирования</w:t>
      </w:r>
      <w:r w:rsidR="00DD1EE4" w:rsidRPr="00DD1EE4">
        <w:rPr>
          <w:rFonts w:ascii="Times New Roman" w:hAnsi="Times New Roman" w:cs="Times New Roman"/>
          <w:sz w:val="24"/>
          <w:szCs w:val="24"/>
        </w:rPr>
        <w:t xml:space="preserve"> </w:t>
      </w:r>
      <w:r w:rsidR="00DD1EE4">
        <w:rPr>
          <w:rFonts w:ascii="Times New Roman" w:hAnsi="Times New Roman" w:cs="Times New Roman"/>
          <w:sz w:val="24"/>
          <w:szCs w:val="24"/>
        </w:rPr>
        <w:t>группы компенсирующей направленности (ресурсной группы)</w:t>
      </w:r>
      <w:r w:rsidRPr="000603E3">
        <w:rPr>
          <w:rFonts w:ascii="Times New Roman" w:hAnsi="Times New Roman" w:cs="Times New Roman"/>
          <w:sz w:val="24"/>
          <w:szCs w:val="24"/>
        </w:rPr>
        <w:t>, на посещение общеобразовательной группы, к которой он прикреплен, а также о количестве времени пребывания и участие в совместной образовательной деятельности и режимных моментах с воспитанниками общеразвивающей группы, осваивающими ООП М</w:t>
      </w:r>
      <w:r w:rsidR="00DF3B16">
        <w:rPr>
          <w:rFonts w:ascii="Times New Roman" w:hAnsi="Times New Roman" w:cs="Times New Roman"/>
          <w:sz w:val="24"/>
          <w:szCs w:val="24"/>
        </w:rPr>
        <w:t>А</w:t>
      </w:r>
      <w:r w:rsidRPr="000603E3">
        <w:rPr>
          <w:rFonts w:ascii="Times New Roman" w:hAnsi="Times New Roman" w:cs="Times New Roman"/>
          <w:sz w:val="24"/>
          <w:szCs w:val="24"/>
        </w:rPr>
        <w:t>ДОУ</w:t>
      </w:r>
      <w:r w:rsidR="00DD1EE4">
        <w:rPr>
          <w:rFonts w:ascii="Times New Roman" w:hAnsi="Times New Roman" w:cs="Times New Roman"/>
          <w:sz w:val="24"/>
          <w:szCs w:val="24"/>
        </w:rPr>
        <w:t xml:space="preserve"> № 24</w:t>
      </w:r>
      <w:r w:rsidRPr="000603E3">
        <w:rPr>
          <w:rFonts w:ascii="Times New Roman" w:hAnsi="Times New Roman" w:cs="Times New Roman"/>
          <w:sz w:val="24"/>
          <w:szCs w:val="24"/>
        </w:rPr>
        <w:t xml:space="preserve">, на которые включается воспитанник, принимают специалисты на основе следующих критериев: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 отсутствие нежелательного поведения во время совместной образовательной деятельности в течение 15 минут;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- умение выражать адекватным образом просьбу, отказ и согласие;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- умение ждать и следовать инструкции сопровождающего (воспитателя, педагога-психолога, </w:t>
      </w:r>
      <w:proofErr w:type="spellStart"/>
      <w:r w:rsidRPr="000603E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603E3">
        <w:rPr>
          <w:rFonts w:ascii="Times New Roman" w:hAnsi="Times New Roman" w:cs="Times New Roman"/>
          <w:sz w:val="24"/>
          <w:szCs w:val="24"/>
        </w:rPr>
        <w:t xml:space="preserve">) в 80 % случаев. </w:t>
      </w:r>
    </w:p>
    <w:p w:rsidR="00403ACA" w:rsidRDefault="00403ACA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</w:t>
      </w:r>
      <w:r w:rsidR="000603E3" w:rsidRPr="000603E3">
        <w:rPr>
          <w:rFonts w:ascii="Times New Roman" w:hAnsi="Times New Roman" w:cs="Times New Roman"/>
          <w:sz w:val="24"/>
          <w:szCs w:val="24"/>
        </w:rPr>
        <w:t xml:space="preserve">Консультационный режим предусматривает: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 не менее 60 % времени, затраченного на освоение воспитанниками АОП в среде типично развивающихся сверстников в общеразвивающей группе, в которую зачислены дети с РАС; - консультирование психологом и другими специалистами «</w:t>
      </w:r>
      <w:r w:rsidR="00403ACA">
        <w:rPr>
          <w:rFonts w:ascii="Times New Roman" w:hAnsi="Times New Roman" w:cs="Times New Roman"/>
          <w:sz w:val="24"/>
          <w:szCs w:val="24"/>
        </w:rPr>
        <w:t>р</w:t>
      </w:r>
      <w:r w:rsidRPr="000603E3">
        <w:rPr>
          <w:rFonts w:ascii="Times New Roman" w:hAnsi="Times New Roman" w:cs="Times New Roman"/>
          <w:sz w:val="24"/>
          <w:szCs w:val="24"/>
        </w:rPr>
        <w:t xml:space="preserve">есурсной группы» педагогических работников общеобразовательной группы и родителей (законных представителей).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3.24. Воспитанник, посещающий «</w:t>
      </w:r>
      <w:r w:rsidR="00403ACA">
        <w:rPr>
          <w:rFonts w:ascii="Times New Roman" w:hAnsi="Times New Roman" w:cs="Times New Roman"/>
          <w:sz w:val="24"/>
          <w:szCs w:val="24"/>
        </w:rPr>
        <w:t>р</w:t>
      </w:r>
      <w:r w:rsidRPr="000603E3">
        <w:rPr>
          <w:rFonts w:ascii="Times New Roman" w:hAnsi="Times New Roman" w:cs="Times New Roman"/>
          <w:sz w:val="24"/>
          <w:szCs w:val="24"/>
        </w:rPr>
        <w:t xml:space="preserve">есурсную группу» в постоянном режиме, может быть переведен на консультативный режим или обратно. Решение о переводе принимается коллегиально работникам «Ресурсной группы» по согласованию с родителями (законными представителями). </w:t>
      </w:r>
    </w:p>
    <w:p w:rsidR="00FE484D" w:rsidRDefault="00FE484D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B16" w:rsidRDefault="000603E3" w:rsidP="00FE4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IV. Обеспечение функционирования </w:t>
      </w:r>
      <w:r w:rsidR="00DD1EE4">
        <w:rPr>
          <w:rFonts w:ascii="Times New Roman" w:hAnsi="Times New Roman" w:cs="Times New Roman"/>
          <w:sz w:val="24"/>
          <w:szCs w:val="24"/>
        </w:rPr>
        <w:t xml:space="preserve">группы компенсирующей направленности </w:t>
      </w:r>
      <w:r w:rsidR="00FE48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484D">
        <w:rPr>
          <w:rFonts w:ascii="Times New Roman" w:hAnsi="Times New Roman" w:cs="Times New Roman"/>
          <w:sz w:val="24"/>
          <w:szCs w:val="24"/>
        </w:rPr>
        <w:t xml:space="preserve">   </w:t>
      </w:r>
      <w:r w:rsidR="00DD1E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1EE4">
        <w:rPr>
          <w:rFonts w:ascii="Times New Roman" w:hAnsi="Times New Roman" w:cs="Times New Roman"/>
          <w:sz w:val="24"/>
          <w:szCs w:val="24"/>
        </w:rPr>
        <w:t>ресурсной группы)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4.1. Непосредственное руководство функционирования </w:t>
      </w:r>
      <w:r w:rsidR="00DD1EE4">
        <w:rPr>
          <w:rFonts w:ascii="Times New Roman" w:hAnsi="Times New Roman" w:cs="Times New Roman"/>
          <w:sz w:val="24"/>
          <w:szCs w:val="24"/>
        </w:rPr>
        <w:t>группы компенсирующей направленности (ресурсной группы) для детей</w:t>
      </w:r>
      <w:r w:rsidRPr="000603E3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</w:t>
      </w:r>
      <w:r w:rsidR="00DF3B16">
        <w:rPr>
          <w:rFonts w:ascii="Times New Roman" w:hAnsi="Times New Roman" w:cs="Times New Roman"/>
          <w:sz w:val="24"/>
          <w:szCs w:val="24"/>
        </w:rPr>
        <w:t>А</w:t>
      </w:r>
      <w:r w:rsidRPr="000603E3">
        <w:rPr>
          <w:rFonts w:ascii="Times New Roman" w:hAnsi="Times New Roman" w:cs="Times New Roman"/>
          <w:sz w:val="24"/>
          <w:szCs w:val="24"/>
        </w:rPr>
        <w:t>ДОУ.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Заведующий Учреждением: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 обеспечивает к</w:t>
      </w:r>
      <w:r w:rsidR="00DD1EE4">
        <w:rPr>
          <w:rFonts w:ascii="Times New Roman" w:hAnsi="Times New Roman" w:cs="Times New Roman"/>
          <w:sz w:val="24"/>
          <w:szCs w:val="24"/>
        </w:rPr>
        <w:t>омплектование группы</w:t>
      </w:r>
      <w:r w:rsidRPr="000603E3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воспитанников с </w:t>
      </w:r>
      <w:r w:rsidR="00DD1EE4">
        <w:rPr>
          <w:rFonts w:ascii="Times New Roman" w:hAnsi="Times New Roman" w:cs="Times New Roman"/>
          <w:sz w:val="24"/>
          <w:szCs w:val="24"/>
        </w:rPr>
        <w:t>детей с задержкой психического развития (с учётом особенностей психофизического развития детей с РАС)</w:t>
      </w:r>
      <w:r w:rsidRPr="000603E3">
        <w:rPr>
          <w:rFonts w:ascii="Times New Roman" w:hAnsi="Times New Roman" w:cs="Times New Roman"/>
          <w:sz w:val="24"/>
          <w:szCs w:val="24"/>
        </w:rPr>
        <w:t xml:space="preserve">, приказом заведующего Учреждением утверждается список воспитанников </w:t>
      </w:r>
      <w:r w:rsidR="00DD1EE4">
        <w:rPr>
          <w:rFonts w:ascii="Times New Roman" w:hAnsi="Times New Roman" w:cs="Times New Roman"/>
          <w:sz w:val="24"/>
          <w:szCs w:val="24"/>
        </w:rPr>
        <w:t>группы</w:t>
      </w:r>
      <w:r w:rsidRPr="000603E3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направленности; </w:t>
      </w:r>
    </w:p>
    <w:p w:rsidR="00DD1EE4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 комплектует педагогический коллектив группы компенсирующей направленности педагогами, прошедшими курсовую под</w:t>
      </w:r>
      <w:r w:rsidR="00DD1EE4">
        <w:rPr>
          <w:rFonts w:ascii="Times New Roman" w:hAnsi="Times New Roman" w:cs="Times New Roman"/>
          <w:sz w:val="24"/>
          <w:szCs w:val="24"/>
        </w:rPr>
        <w:t>готовку по работе с детьми</w:t>
      </w:r>
      <w:r w:rsidRPr="000603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 обеспечивает групповые помещения, кабинеты специалистов специальным оборудованием, дидактическими пособиями;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- осуществляет контроль работы группы компенсирующей на</w:t>
      </w:r>
      <w:r w:rsidR="00DD1EE4">
        <w:rPr>
          <w:rFonts w:ascii="Times New Roman" w:hAnsi="Times New Roman" w:cs="Times New Roman"/>
          <w:sz w:val="24"/>
          <w:szCs w:val="24"/>
        </w:rPr>
        <w:t>правленности. Функционирование группы</w:t>
      </w:r>
      <w:r w:rsidRPr="000603E3">
        <w:rPr>
          <w:rFonts w:ascii="Times New Roman" w:hAnsi="Times New Roman" w:cs="Times New Roman"/>
          <w:sz w:val="24"/>
          <w:szCs w:val="24"/>
        </w:rPr>
        <w:t xml:space="preserve"> регламентируется локальными правовыми актами М</w:t>
      </w:r>
      <w:r w:rsidR="00DF3B16">
        <w:rPr>
          <w:rFonts w:ascii="Times New Roman" w:hAnsi="Times New Roman" w:cs="Times New Roman"/>
          <w:sz w:val="24"/>
          <w:szCs w:val="24"/>
        </w:rPr>
        <w:t>А</w:t>
      </w:r>
      <w:r w:rsidRPr="000603E3">
        <w:rPr>
          <w:rFonts w:ascii="Times New Roman" w:hAnsi="Times New Roman" w:cs="Times New Roman"/>
          <w:sz w:val="24"/>
          <w:szCs w:val="24"/>
        </w:rPr>
        <w:t>ДОУ и специальными требованиями к специал</w:t>
      </w:r>
      <w:r w:rsidR="00DF3B16">
        <w:rPr>
          <w:rFonts w:ascii="Times New Roman" w:hAnsi="Times New Roman" w:cs="Times New Roman"/>
          <w:sz w:val="24"/>
          <w:szCs w:val="24"/>
        </w:rPr>
        <w:t xml:space="preserve">истам, которые </w:t>
      </w:r>
      <w:r w:rsidRPr="000603E3">
        <w:rPr>
          <w:rFonts w:ascii="Times New Roman" w:hAnsi="Times New Roman" w:cs="Times New Roman"/>
          <w:sz w:val="24"/>
          <w:szCs w:val="24"/>
        </w:rPr>
        <w:t xml:space="preserve">внесены в должностные инструкции.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Старший воспитатель: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 оказывает консультативную помощь воспитателям и специалистам группы для детей;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- координирует коррекционную, психолого-п</w:t>
      </w:r>
      <w:r w:rsidR="00DD1EE4">
        <w:rPr>
          <w:rFonts w:ascii="Times New Roman" w:hAnsi="Times New Roman" w:cs="Times New Roman"/>
          <w:sz w:val="24"/>
          <w:szCs w:val="24"/>
        </w:rPr>
        <w:t>едагогическую помощь детям</w:t>
      </w:r>
      <w:r w:rsidRPr="000603E3">
        <w:rPr>
          <w:rFonts w:ascii="Times New Roman" w:hAnsi="Times New Roman" w:cs="Times New Roman"/>
          <w:sz w:val="24"/>
          <w:szCs w:val="24"/>
        </w:rPr>
        <w:t>;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- организует профессиональное взаимодействие всех</w:t>
      </w:r>
      <w:r w:rsidR="00DD1EE4">
        <w:rPr>
          <w:rFonts w:ascii="Times New Roman" w:hAnsi="Times New Roman" w:cs="Times New Roman"/>
          <w:sz w:val="24"/>
          <w:szCs w:val="24"/>
        </w:rPr>
        <w:t xml:space="preserve"> специалистов группы</w:t>
      </w:r>
      <w:r w:rsidRPr="000603E3">
        <w:rPr>
          <w:rFonts w:ascii="Times New Roman" w:hAnsi="Times New Roman" w:cs="Times New Roman"/>
          <w:sz w:val="24"/>
          <w:szCs w:val="24"/>
        </w:rPr>
        <w:t>;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обеспечивает реализацию образовательной деятельности с учетом индивидуальных потребностей </w:t>
      </w:r>
      <w:r w:rsidR="00DD1EE4">
        <w:rPr>
          <w:rFonts w:ascii="Times New Roman" w:hAnsi="Times New Roman" w:cs="Times New Roman"/>
          <w:sz w:val="24"/>
          <w:szCs w:val="24"/>
        </w:rPr>
        <w:t>воспитанников</w:t>
      </w:r>
      <w:r w:rsidRPr="000603E3">
        <w:rPr>
          <w:rFonts w:ascii="Times New Roman" w:hAnsi="Times New Roman" w:cs="Times New Roman"/>
          <w:sz w:val="24"/>
          <w:szCs w:val="24"/>
        </w:rPr>
        <w:t>;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- обеспечивает эффективное взаимодействие</w:t>
      </w:r>
      <w:r w:rsidR="00DD1EE4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0603E3">
        <w:rPr>
          <w:rFonts w:ascii="Times New Roman" w:hAnsi="Times New Roman" w:cs="Times New Roman"/>
          <w:sz w:val="24"/>
          <w:szCs w:val="24"/>
        </w:rPr>
        <w:t xml:space="preserve"> с внешними экспертами и другими участниками образовательных отношений;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- осуществляет административный контроль за деятельностью</w:t>
      </w:r>
      <w:r w:rsidR="00DD1EE4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0603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 организует составление отчетно-аналитической документации о</w:t>
      </w:r>
      <w:r w:rsidR="00DD1EE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0603E3">
        <w:rPr>
          <w:rFonts w:ascii="Times New Roman" w:hAnsi="Times New Roman" w:cs="Times New Roman"/>
          <w:sz w:val="24"/>
          <w:szCs w:val="24"/>
        </w:rPr>
        <w:t>.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4.2. Для эффективн</w:t>
      </w:r>
      <w:r w:rsidR="00DD1EE4">
        <w:rPr>
          <w:rFonts w:ascii="Times New Roman" w:hAnsi="Times New Roman" w:cs="Times New Roman"/>
          <w:sz w:val="24"/>
          <w:szCs w:val="24"/>
        </w:rPr>
        <w:t>ого функционирования группы компенсирующей направленности (ресурсной группы)</w:t>
      </w:r>
      <w:r w:rsidRPr="000603E3">
        <w:rPr>
          <w:rFonts w:ascii="Times New Roman" w:hAnsi="Times New Roman" w:cs="Times New Roman"/>
          <w:sz w:val="24"/>
          <w:szCs w:val="24"/>
        </w:rPr>
        <w:t xml:space="preserve"> в штатное расписание ДОО должны быть введены следующие </w:t>
      </w:r>
      <w:r w:rsidR="00DF3B16">
        <w:rPr>
          <w:rFonts w:ascii="Times New Roman" w:hAnsi="Times New Roman" w:cs="Times New Roman"/>
          <w:sz w:val="24"/>
          <w:szCs w:val="24"/>
        </w:rPr>
        <w:t xml:space="preserve">штатные единицы: </w:t>
      </w:r>
    </w:p>
    <w:p w:rsidR="00DF3B16" w:rsidRDefault="00DF3B16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3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воспитатель; </w:t>
      </w:r>
    </w:p>
    <w:p w:rsidR="00DF3B16" w:rsidRDefault="00DF3B16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03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учитель-дефектолог; </w:t>
      </w:r>
    </w:p>
    <w:p w:rsidR="00403ACA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-</w:t>
      </w:r>
      <w:r w:rsidR="00403ACA">
        <w:rPr>
          <w:rFonts w:ascii="Times New Roman" w:hAnsi="Times New Roman" w:cs="Times New Roman"/>
          <w:sz w:val="24"/>
          <w:szCs w:val="24"/>
        </w:rPr>
        <w:t xml:space="preserve"> </w:t>
      </w:r>
      <w:r w:rsidRPr="000603E3">
        <w:rPr>
          <w:rFonts w:ascii="Times New Roman" w:hAnsi="Times New Roman" w:cs="Times New Roman"/>
          <w:sz w:val="24"/>
          <w:szCs w:val="24"/>
        </w:rPr>
        <w:t xml:space="preserve">учитель-логопед; 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03E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603E3">
        <w:rPr>
          <w:rFonts w:ascii="Times New Roman" w:hAnsi="Times New Roman" w:cs="Times New Roman"/>
          <w:sz w:val="24"/>
          <w:szCs w:val="24"/>
        </w:rPr>
        <w:t>;</w:t>
      </w:r>
    </w:p>
    <w:p w:rsidR="00DF3B16" w:rsidRDefault="000603E3" w:rsidP="00FE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3">
        <w:rPr>
          <w:rFonts w:ascii="Times New Roman" w:hAnsi="Times New Roman" w:cs="Times New Roman"/>
          <w:sz w:val="24"/>
          <w:szCs w:val="24"/>
        </w:rPr>
        <w:t xml:space="preserve"> - помощник воспитателя.</w:t>
      </w:r>
    </w:p>
    <w:p w:rsidR="000669B8" w:rsidRDefault="000603E3" w:rsidP="00FE484D">
      <w:pPr>
        <w:spacing w:after="0"/>
        <w:jc w:val="both"/>
      </w:pPr>
      <w:r w:rsidRPr="000603E3">
        <w:rPr>
          <w:rFonts w:ascii="Times New Roman" w:hAnsi="Times New Roman" w:cs="Times New Roman"/>
          <w:sz w:val="24"/>
          <w:szCs w:val="24"/>
        </w:rPr>
        <w:t xml:space="preserve"> 4.3. Для осуществления научно-методического сопровождения деятельности</w:t>
      </w:r>
      <w:r w:rsidR="00FE484D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E484D" w:rsidRPr="00FE484D">
        <w:rPr>
          <w:rFonts w:ascii="Times New Roman" w:hAnsi="Times New Roman" w:cs="Times New Roman"/>
          <w:sz w:val="24"/>
          <w:szCs w:val="24"/>
        </w:rPr>
        <w:t xml:space="preserve"> </w:t>
      </w:r>
      <w:r w:rsidR="00FE484D">
        <w:rPr>
          <w:rFonts w:ascii="Times New Roman" w:hAnsi="Times New Roman" w:cs="Times New Roman"/>
          <w:sz w:val="24"/>
          <w:szCs w:val="24"/>
        </w:rPr>
        <w:t>группы компенсирующей направленности (ресурсной группы)</w:t>
      </w:r>
      <w:r w:rsidRPr="000603E3">
        <w:rPr>
          <w:rFonts w:ascii="Times New Roman" w:hAnsi="Times New Roman" w:cs="Times New Roman"/>
          <w:sz w:val="24"/>
          <w:szCs w:val="24"/>
        </w:rPr>
        <w:t>, контроля за работой специалистов, организацией обучения, коррекционной работы, выдачи рекомендаций, консультирования специалистов, привлекается куратор и/или другой специалист, прошедший специализированную подготовку, в том числе по приклад</w:t>
      </w:r>
      <w:r>
        <w:t xml:space="preserve">ному </w:t>
      </w:r>
      <w:r w:rsidRPr="000603E3">
        <w:rPr>
          <w:rFonts w:ascii="Times New Roman" w:hAnsi="Times New Roman" w:cs="Times New Roman"/>
          <w:sz w:val="24"/>
          <w:szCs w:val="24"/>
        </w:rPr>
        <w:t>анализу поведения.</w:t>
      </w:r>
    </w:p>
    <w:sectPr w:rsidR="0006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F5"/>
    <w:rsid w:val="00002933"/>
    <w:rsid w:val="000603E3"/>
    <w:rsid w:val="000669B8"/>
    <w:rsid w:val="00072452"/>
    <w:rsid w:val="00103203"/>
    <w:rsid w:val="001D121C"/>
    <w:rsid w:val="002965B2"/>
    <w:rsid w:val="00350F3C"/>
    <w:rsid w:val="00403ACA"/>
    <w:rsid w:val="006B0C6D"/>
    <w:rsid w:val="006D147D"/>
    <w:rsid w:val="00817D80"/>
    <w:rsid w:val="008A0653"/>
    <w:rsid w:val="00941295"/>
    <w:rsid w:val="00943FF1"/>
    <w:rsid w:val="009E5C28"/>
    <w:rsid w:val="00BA2A09"/>
    <w:rsid w:val="00D015F5"/>
    <w:rsid w:val="00D710E6"/>
    <w:rsid w:val="00DD1EE4"/>
    <w:rsid w:val="00DF3B16"/>
    <w:rsid w:val="00EF70F4"/>
    <w:rsid w:val="00FC090D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DBC7"/>
  <w15:chartTrackingRefBased/>
  <w15:docId w15:val="{F5A3DE3C-3F21-43ED-993E-5BC455A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Ylia</cp:lastModifiedBy>
  <cp:revision>13</cp:revision>
  <dcterms:created xsi:type="dcterms:W3CDTF">2022-06-07T07:50:00Z</dcterms:created>
  <dcterms:modified xsi:type="dcterms:W3CDTF">2022-08-04T07:29:00Z</dcterms:modified>
</cp:coreProperties>
</file>